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B3C2" w14:textId="77777777" w:rsidR="004A7D52" w:rsidRDefault="007D1002">
      <w:pPr>
        <w:shd w:val="clear" w:color="auto" w:fill="FFFFFF"/>
        <w:spacing w:before="380" w:after="380"/>
        <w:rPr>
          <w:b/>
          <w:color w:val="1C4587"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Տարբեր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նշանով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ամբողջ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թվերի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գումարումը</w:t>
      </w:r>
      <w:proofErr w:type="spellEnd"/>
    </w:p>
    <w:p w14:paraId="2CCEBF51" w14:textId="77777777" w:rsidR="004A7D52" w:rsidRDefault="007D1002">
      <w:pPr>
        <w:shd w:val="clear" w:color="auto" w:fill="FFFFFF"/>
        <w:spacing w:before="380" w:after="380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Հաշվենք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հետևյալ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արտահայտությունները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՝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3+(−7)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−3+7</w:t>
      </w:r>
    </w:p>
    <w:p w14:paraId="128E55DB" w14:textId="77777777" w:rsidR="004A7D52" w:rsidRDefault="007D1002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Որոշենք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գումարելիների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և՛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նշանները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և՛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մոդուլները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79805FD9" w14:textId="77777777" w:rsidR="004A7D52" w:rsidRDefault="007D1002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4CEA139C" w14:textId="77777777" w:rsidR="004A7D52" w:rsidRDefault="007D1002">
      <w:pPr>
        <w:shd w:val="clear" w:color="auto" w:fill="FFFFFF"/>
        <w:rPr>
          <w:color w:val="76A900"/>
          <w:sz w:val="29"/>
          <w:szCs w:val="29"/>
        </w:rPr>
      </w:pPr>
      <w:r>
        <w:rPr>
          <w:b/>
          <w:color w:val="4E4E3F"/>
          <w:sz w:val="30"/>
          <w:szCs w:val="30"/>
        </w:rPr>
        <w:t>1.</w:t>
      </w:r>
      <w:r>
        <w:rPr>
          <w:color w:val="4E4E3F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3+(−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7)=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−4</w:t>
      </w:r>
    </w:p>
    <w:p w14:paraId="4AFF2EFF" w14:textId="77777777" w:rsidR="004A7D52" w:rsidRDefault="007D1002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  </w:t>
      </w:r>
    </w:p>
    <w:tbl>
      <w:tblPr>
        <w:tblStyle w:val="a"/>
        <w:tblW w:w="11520" w:type="dxa"/>
        <w:tblInd w:w="-1245" w:type="dxa"/>
        <w:tblBorders>
          <w:top w:val="single" w:sz="5" w:space="0" w:color="D3D3D3"/>
          <w:left w:val="single" w:sz="5" w:space="0" w:color="D3D3D3"/>
          <w:bottom w:val="single" w:sz="5" w:space="0" w:color="D3D3D3"/>
          <w:right w:val="single" w:sz="5" w:space="0" w:color="D3D3D3"/>
          <w:insideH w:val="single" w:sz="5" w:space="0" w:color="D3D3D3"/>
          <w:insideV w:val="single" w:sz="5" w:space="0" w:color="D3D3D3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245"/>
        <w:gridCol w:w="1935"/>
        <w:gridCol w:w="1170"/>
        <w:gridCol w:w="2175"/>
        <w:gridCol w:w="2865"/>
      </w:tblGrid>
      <w:tr w:rsidR="004A7D52" w14:paraId="01A1F36D" w14:textId="77777777">
        <w:trPr>
          <w:trHeight w:val="990"/>
        </w:trPr>
        <w:tc>
          <w:tcPr>
            <w:tcW w:w="213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D8FC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Գումարելիների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նշանները</w:t>
            </w:r>
            <w:proofErr w:type="spellEnd"/>
          </w:p>
        </w:tc>
        <w:tc>
          <w:tcPr>
            <w:tcW w:w="124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080D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նշանը</w:t>
            </w:r>
            <w:proofErr w:type="spellEnd"/>
          </w:p>
        </w:tc>
        <w:tc>
          <w:tcPr>
            <w:tcW w:w="193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9FA8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Գումարելիների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մոդուլները</w:t>
            </w:r>
            <w:proofErr w:type="spellEnd"/>
          </w:p>
        </w:tc>
        <w:tc>
          <w:tcPr>
            <w:tcW w:w="117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CE10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մոդուլը</w:t>
            </w:r>
            <w:proofErr w:type="spellEnd"/>
          </w:p>
        </w:tc>
        <w:tc>
          <w:tcPr>
            <w:tcW w:w="217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3A72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Մոդուլների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տարբերությունը</w:t>
            </w:r>
            <w:proofErr w:type="spellEnd"/>
          </w:p>
        </w:tc>
        <w:tc>
          <w:tcPr>
            <w:tcW w:w="286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D9D8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գումարելիների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նշանների</w:t>
            </w:r>
            <w:proofErr w:type="spellEnd"/>
          </w:p>
          <w:p w14:paraId="3FBAF050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համեմատումը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                        </w:t>
            </w:r>
          </w:p>
        </w:tc>
      </w:tr>
      <w:tr w:rsidR="004A7D52" w14:paraId="3AAD077F" w14:textId="77777777">
        <w:trPr>
          <w:trHeight w:val="1454"/>
        </w:trPr>
        <w:tc>
          <w:tcPr>
            <w:tcW w:w="213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3F37" w14:textId="77777777" w:rsidR="004A7D52" w:rsidRDefault="007D1002">
            <w:pPr>
              <w:jc w:val="center"/>
              <w:rPr>
                <w:b/>
                <w:color w:val="76A9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76A900"/>
              </w:rPr>
              <w:t>տարբեր</w:t>
            </w:r>
            <w:proofErr w:type="spellEnd"/>
          </w:p>
        </w:tc>
        <w:tc>
          <w:tcPr>
            <w:tcW w:w="124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F7AC" w14:textId="77777777" w:rsidR="004A7D52" w:rsidRDefault="007D1002">
            <w:pPr>
              <w:rPr>
                <w:color w:val="76A900"/>
              </w:rPr>
            </w:pPr>
            <w:r>
              <w:rPr>
                <w:color w:val="76A900"/>
              </w:rPr>
              <w:t>«</w:t>
            </w:r>
            <w:r>
              <w:rPr>
                <w:rFonts w:ascii="Arial Unicode MS" w:eastAsia="Arial Unicode MS" w:hAnsi="Arial Unicode MS" w:cs="Arial Unicode MS"/>
                <w:color w:val="76A900"/>
              </w:rPr>
              <w:t>−</w:t>
            </w:r>
            <w:r>
              <w:rPr>
                <w:color w:val="76A900"/>
              </w:rPr>
              <w:t>»</w:t>
            </w:r>
          </w:p>
        </w:tc>
        <w:tc>
          <w:tcPr>
            <w:tcW w:w="193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6CDC" w14:textId="77777777" w:rsidR="004A7D52" w:rsidRDefault="007D1002">
            <w:pPr>
              <w:rPr>
                <w:color w:val="76A900"/>
              </w:rPr>
            </w:pPr>
            <w:r>
              <w:rPr>
                <w:rFonts w:ascii="Arial Unicode MS" w:eastAsia="Arial Unicode MS" w:hAnsi="Arial Unicode MS" w:cs="Arial Unicode MS"/>
                <w:color w:val="76A900"/>
              </w:rPr>
              <w:t>|3|=3       |−7|=7</w:t>
            </w:r>
          </w:p>
        </w:tc>
        <w:tc>
          <w:tcPr>
            <w:tcW w:w="117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F28F" w14:textId="77777777" w:rsidR="004A7D52" w:rsidRDefault="007D1002">
            <w:pPr>
              <w:rPr>
                <w:color w:val="76A900"/>
              </w:rPr>
            </w:pPr>
            <w:r>
              <w:rPr>
                <w:rFonts w:ascii="Arial Unicode MS" w:eastAsia="Arial Unicode MS" w:hAnsi="Arial Unicode MS" w:cs="Arial Unicode MS"/>
                <w:color w:val="76A900"/>
              </w:rPr>
              <w:t>|−4|=4</w:t>
            </w:r>
          </w:p>
        </w:tc>
        <w:tc>
          <w:tcPr>
            <w:tcW w:w="217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5276" w14:textId="77777777" w:rsidR="004A7D52" w:rsidRDefault="007D1002">
            <w:pPr>
              <w:ind w:left="40" w:right="40"/>
              <w:rPr>
                <w:color w:val="76A900"/>
              </w:rPr>
            </w:pPr>
            <w:r>
              <w:rPr>
                <w:rFonts w:ascii="Arial Unicode MS" w:eastAsia="Arial Unicode MS" w:hAnsi="Arial Unicode MS" w:cs="Arial Unicode MS"/>
                <w:color w:val="76A900"/>
              </w:rPr>
              <w:t>|−7|−|3|=</w:t>
            </w:r>
            <w:proofErr w:type="gramStart"/>
            <w:r>
              <w:rPr>
                <w:rFonts w:ascii="Arial Unicode MS" w:eastAsia="Arial Unicode MS" w:hAnsi="Arial Unicode MS" w:cs="Arial Unicode MS"/>
                <w:color w:val="76A900"/>
              </w:rPr>
              <w:t>4  7</w:t>
            </w:r>
            <w:proofErr w:type="gramEnd"/>
            <w:r>
              <w:rPr>
                <w:rFonts w:ascii="Arial Unicode MS" w:eastAsia="Arial Unicode MS" w:hAnsi="Arial Unicode MS" w:cs="Arial Unicode MS"/>
                <w:color w:val="76A900"/>
              </w:rPr>
              <w:t>−3=4</w:t>
            </w:r>
          </w:p>
        </w:tc>
        <w:tc>
          <w:tcPr>
            <w:tcW w:w="286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2BAC" w14:textId="77777777" w:rsidR="004A7D52" w:rsidRDefault="007D1002">
            <w:pPr>
              <w:rPr>
                <w:color w:val="4E4E3F"/>
              </w:rPr>
            </w:pPr>
            <w:r>
              <w:rPr>
                <w:rFonts w:ascii="Arial Unicode MS" w:eastAsia="Arial Unicode MS" w:hAnsi="Arial Unicode MS" w:cs="Arial Unicode MS"/>
                <w:color w:val="76A900"/>
              </w:rPr>
              <w:t>(−4)</w:t>
            </w:r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արդյունքի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նշանը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համընկնում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է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ավելի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մեծ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մոդուլով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թվի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նշանի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հետ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>՝</w:t>
            </w:r>
          </w:p>
          <w:p w14:paraId="29111ECE" w14:textId="77777777" w:rsidR="004A7D52" w:rsidRDefault="007D1002">
            <w:pPr>
              <w:rPr>
                <w:color w:val="76A900"/>
              </w:rPr>
            </w:pPr>
            <w:r>
              <w:rPr>
                <w:rFonts w:ascii="Arial Unicode MS" w:eastAsia="Arial Unicode MS" w:hAnsi="Arial Unicode MS" w:cs="Arial Unicode MS"/>
                <w:color w:val="76A900"/>
              </w:rPr>
              <w:t>(−7)</w:t>
            </w:r>
          </w:p>
          <w:p w14:paraId="10D79CF4" w14:textId="77777777" w:rsidR="004A7D52" w:rsidRDefault="007D1002">
            <w:pPr>
              <w:rPr>
                <w:color w:val="4E4E3F"/>
              </w:rPr>
            </w:pPr>
            <w:r>
              <w:rPr>
                <w:color w:val="4E4E3F"/>
              </w:rPr>
              <w:t xml:space="preserve">                                        </w:t>
            </w:r>
          </w:p>
        </w:tc>
      </w:tr>
    </w:tbl>
    <w:p w14:paraId="1B055839" w14:textId="77777777" w:rsidR="004A7D52" w:rsidRDefault="007D1002">
      <w:pPr>
        <w:shd w:val="clear" w:color="auto" w:fill="FFFFFF"/>
        <w:rPr>
          <w:color w:val="4E4E3F"/>
          <w:sz w:val="30"/>
          <w:szCs w:val="30"/>
        </w:rPr>
      </w:pPr>
      <w:r>
        <w:rPr>
          <w:color w:val="4E4E3F"/>
          <w:sz w:val="24"/>
          <w:szCs w:val="24"/>
        </w:rPr>
        <w:t xml:space="preserve"> </w:t>
      </w:r>
    </w:p>
    <w:p w14:paraId="37164851" w14:textId="77777777" w:rsidR="004A7D52" w:rsidRDefault="007D1002">
      <w:pPr>
        <w:shd w:val="clear" w:color="auto" w:fill="FFFFFF"/>
        <w:rPr>
          <w:color w:val="76A900"/>
          <w:sz w:val="29"/>
          <w:szCs w:val="29"/>
        </w:rPr>
      </w:pPr>
      <w:r>
        <w:rPr>
          <w:b/>
          <w:color w:val="4E4E3F"/>
          <w:sz w:val="30"/>
          <w:szCs w:val="30"/>
        </w:rPr>
        <w:t>2.</w:t>
      </w:r>
      <w:r>
        <w:rPr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−3+7=4</w:t>
      </w:r>
    </w:p>
    <w:p w14:paraId="6CE11B72" w14:textId="77777777" w:rsidR="004A7D52" w:rsidRDefault="007D1002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tbl>
      <w:tblPr>
        <w:tblStyle w:val="a0"/>
        <w:tblW w:w="11370" w:type="dxa"/>
        <w:tblInd w:w="-1140" w:type="dxa"/>
        <w:tblBorders>
          <w:top w:val="single" w:sz="5" w:space="0" w:color="D3D3D3"/>
          <w:left w:val="single" w:sz="5" w:space="0" w:color="D3D3D3"/>
          <w:bottom w:val="single" w:sz="5" w:space="0" w:color="D3D3D3"/>
          <w:right w:val="single" w:sz="5" w:space="0" w:color="D3D3D3"/>
          <w:insideH w:val="single" w:sz="5" w:space="0" w:color="D3D3D3"/>
          <w:insideV w:val="single" w:sz="5" w:space="0" w:color="D3D3D3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185"/>
        <w:gridCol w:w="1995"/>
        <w:gridCol w:w="1200"/>
        <w:gridCol w:w="2235"/>
        <w:gridCol w:w="2670"/>
      </w:tblGrid>
      <w:tr w:rsidR="004A7D52" w14:paraId="2848FDF7" w14:textId="77777777">
        <w:trPr>
          <w:trHeight w:val="720"/>
        </w:trPr>
        <w:tc>
          <w:tcPr>
            <w:tcW w:w="208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E452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Գումարելիների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նշանները</w:t>
            </w:r>
            <w:proofErr w:type="spellEnd"/>
          </w:p>
        </w:tc>
        <w:tc>
          <w:tcPr>
            <w:tcW w:w="118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D3AA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նշանը</w:t>
            </w:r>
            <w:proofErr w:type="spellEnd"/>
          </w:p>
        </w:tc>
        <w:tc>
          <w:tcPr>
            <w:tcW w:w="199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EB3D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Գումարելիների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մոդուլները</w:t>
            </w:r>
            <w:proofErr w:type="spellEnd"/>
          </w:p>
        </w:tc>
        <w:tc>
          <w:tcPr>
            <w:tcW w:w="120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4BC4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մոդուլը</w:t>
            </w:r>
            <w:proofErr w:type="spellEnd"/>
          </w:p>
        </w:tc>
        <w:tc>
          <w:tcPr>
            <w:tcW w:w="223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786C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Մոդուլների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տարբերությունը</w:t>
            </w:r>
            <w:proofErr w:type="spellEnd"/>
          </w:p>
        </w:tc>
        <w:tc>
          <w:tcPr>
            <w:tcW w:w="267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6F05" w14:textId="77777777" w:rsidR="004A7D52" w:rsidRDefault="007D1002">
            <w:pPr>
              <w:jc w:val="center"/>
              <w:rPr>
                <w:b/>
                <w:color w:val="4E4E3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գումարելիների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color w:val="4E4E3F"/>
              </w:rPr>
              <w:t>նշանների</w:t>
            </w:r>
            <w:proofErr w:type="spellEnd"/>
            <w:r>
              <w:rPr>
                <w:rFonts w:ascii="Tahoma" w:eastAsia="Tahoma" w:hAnsi="Tahoma" w:cs="Tahoma"/>
                <w:b/>
                <w:color w:val="4E4E3F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b/>
                <w:color w:val="4E4E3F"/>
              </w:rPr>
              <w:t>համեմատումը</w:t>
            </w:r>
            <w:proofErr w:type="spellEnd"/>
            <w:proofErr w:type="gramEnd"/>
            <w:r>
              <w:rPr>
                <w:rFonts w:ascii="Tahoma" w:eastAsia="Tahoma" w:hAnsi="Tahoma" w:cs="Tahoma"/>
                <w:b/>
                <w:color w:val="4E4E3F"/>
              </w:rPr>
              <w:t xml:space="preserve">               </w:t>
            </w:r>
          </w:p>
        </w:tc>
      </w:tr>
      <w:tr w:rsidR="004A7D52" w14:paraId="2A72D26F" w14:textId="77777777">
        <w:trPr>
          <w:trHeight w:val="990"/>
        </w:trPr>
        <w:tc>
          <w:tcPr>
            <w:tcW w:w="208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BCD5" w14:textId="77777777" w:rsidR="004A7D52" w:rsidRDefault="007D1002">
            <w:pPr>
              <w:jc w:val="center"/>
              <w:rPr>
                <w:b/>
                <w:color w:val="76A9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76A900"/>
              </w:rPr>
              <w:t>տարբեր</w:t>
            </w:r>
            <w:proofErr w:type="spellEnd"/>
          </w:p>
        </w:tc>
        <w:tc>
          <w:tcPr>
            <w:tcW w:w="118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F186" w14:textId="77777777" w:rsidR="004A7D52" w:rsidRDefault="007D1002">
            <w:pPr>
              <w:rPr>
                <w:color w:val="76A900"/>
              </w:rPr>
            </w:pPr>
            <w:r>
              <w:rPr>
                <w:color w:val="76A900"/>
              </w:rPr>
              <w:t>«+»</w:t>
            </w:r>
          </w:p>
        </w:tc>
        <w:tc>
          <w:tcPr>
            <w:tcW w:w="199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79BA" w14:textId="77777777" w:rsidR="004A7D52" w:rsidRDefault="007D1002">
            <w:pPr>
              <w:rPr>
                <w:color w:val="76A900"/>
              </w:rPr>
            </w:pPr>
            <w:r>
              <w:rPr>
                <w:rFonts w:ascii="Arial Unicode MS" w:eastAsia="Arial Unicode MS" w:hAnsi="Arial Unicode MS" w:cs="Arial Unicode MS"/>
                <w:color w:val="76A900"/>
              </w:rPr>
              <w:t>|−3|=3       |7|=7</w:t>
            </w:r>
          </w:p>
        </w:tc>
        <w:tc>
          <w:tcPr>
            <w:tcW w:w="120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7217" w14:textId="77777777" w:rsidR="004A7D52" w:rsidRDefault="007D1002">
            <w:pPr>
              <w:rPr>
                <w:color w:val="76A900"/>
              </w:rPr>
            </w:pPr>
            <w:r>
              <w:rPr>
                <w:color w:val="76A900"/>
              </w:rPr>
              <w:t>|4|=4</w:t>
            </w:r>
          </w:p>
        </w:tc>
        <w:tc>
          <w:tcPr>
            <w:tcW w:w="223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CBEE" w14:textId="77777777" w:rsidR="004A7D52" w:rsidRDefault="007D1002">
            <w:pPr>
              <w:ind w:left="40" w:right="40"/>
              <w:rPr>
                <w:color w:val="76A900"/>
              </w:rPr>
            </w:pPr>
            <w:r>
              <w:rPr>
                <w:rFonts w:ascii="Arial Unicode MS" w:eastAsia="Arial Unicode MS" w:hAnsi="Arial Unicode MS" w:cs="Arial Unicode MS"/>
                <w:color w:val="76A900"/>
              </w:rPr>
              <w:t>|7|−|−3|=4    7−3=4</w:t>
            </w:r>
          </w:p>
        </w:tc>
        <w:tc>
          <w:tcPr>
            <w:tcW w:w="267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13F2" w14:textId="77777777" w:rsidR="004A7D52" w:rsidRDefault="007D1002">
            <w:pPr>
              <w:rPr>
                <w:color w:val="76A900"/>
              </w:rPr>
            </w:pPr>
            <w:r>
              <w:rPr>
                <w:color w:val="76A900"/>
              </w:rPr>
              <w:t>4</w:t>
            </w:r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արդյունքի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նշանը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համընկնում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է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ավելի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մեծ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մոդուլով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թվի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նշանի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E4E3F"/>
              </w:rPr>
              <w:t>հետ</w:t>
            </w:r>
            <w:proofErr w:type="spellEnd"/>
            <w:r>
              <w:rPr>
                <w:rFonts w:ascii="Tahoma" w:eastAsia="Tahoma" w:hAnsi="Tahoma" w:cs="Tahoma"/>
                <w:color w:val="4E4E3F"/>
              </w:rPr>
              <w:t xml:space="preserve">՝ </w:t>
            </w:r>
            <w:r>
              <w:rPr>
                <w:color w:val="76A900"/>
              </w:rPr>
              <w:t>7</w:t>
            </w:r>
          </w:p>
          <w:p w14:paraId="21D60461" w14:textId="77777777" w:rsidR="004A7D52" w:rsidRDefault="007D1002">
            <w:pPr>
              <w:rPr>
                <w:color w:val="4E4E3F"/>
              </w:rPr>
            </w:pPr>
            <w:r>
              <w:rPr>
                <w:color w:val="4E4E3F"/>
              </w:rPr>
              <w:t xml:space="preserve">                                                                </w:t>
            </w:r>
          </w:p>
        </w:tc>
      </w:tr>
    </w:tbl>
    <w:p w14:paraId="11FFB3F5" w14:textId="77777777" w:rsidR="004A7D52" w:rsidRDefault="007D1002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 </w:t>
      </w:r>
    </w:p>
    <w:p w14:paraId="19A78A5C" w14:textId="77777777" w:rsidR="004A7D52" w:rsidRDefault="007D1002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Տեսնում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երկու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դեպքում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էլ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գումարելիների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նշանները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տարբեր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և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մոդուլը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հավասար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գումարելիների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մոդուլներից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ավելի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մեծի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ավելի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փոքրի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տարբերությանը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Արդյունքն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ունի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ավելի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մեծ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մոդուլ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ունեցող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գումարելիի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նշանը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4B73A26B" w14:textId="77777777" w:rsidR="004A7D52" w:rsidRDefault="004A7D52">
      <w:pPr>
        <w:shd w:val="clear" w:color="auto" w:fill="FFFFFF"/>
        <w:rPr>
          <w:color w:val="4E4E3F"/>
          <w:sz w:val="24"/>
          <w:szCs w:val="24"/>
        </w:rPr>
      </w:pPr>
    </w:p>
    <w:p w14:paraId="2E2AC926" w14:textId="77777777" w:rsidR="004A7D52" w:rsidRDefault="004A7D52">
      <w:pPr>
        <w:shd w:val="clear" w:color="auto" w:fill="FFFFFF"/>
        <w:rPr>
          <w:color w:val="4E4E3F"/>
          <w:sz w:val="24"/>
          <w:szCs w:val="24"/>
        </w:rPr>
      </w:pPr>
    </w:p>
    <w:p w14:paraId="3A738E52" w14:textId="77777777" w:rsidR="004A7D52" w:rsidRDefault="007D1002">
      <w:pPr>
        <w:shd w:val="clear" w:color="auto" w:fill="F3F3F3"/>
        <w:rPr>
          <w:color w:val="4E4E3F"/>
          <w:sz w:val="24"/>
          <w:szCs w:val="24"/>
        </w:rPr>
      </w:pPr>
      <w:r>
        <w:rPr>
          <w:rFonts w:ascii="Tahoma" w:eastAsia="Tahoma" w:hAnsi="Tahoma" w:cs="Tahoma"/>
          <w:b/>
          <w:color w:val="76A9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76A900"/>
          <w:sz w:val="24"/>
          <w:szCs w:val="24"/>
        </w:rPr>
        <w:t>Տարբեր</w:t>
      </w:r>
      <w:proofErr w:type="spellEnd"/>
      <w:r>
        <w:rPr>
          <w:rFonts w:ascii="Tahoma" w:eastAsia="Tahoma" w:hAnsi="Tahoma" w:cs="Tahoma"/>
          <w:b/>
          <w:color w:val="76A9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76A900"/>
          <w:sz w:val="24"/>
          <w:szCs w:val="24"/>
        </w:rPr>
        <w:t>նշաններով</w:t>
      </w:r>
      <w:proofErr w:type="spellEnd"/>
      <w:r>
        <w:rPr>
          <w:rFonts w:ascii="Tahoma" w:eastAsia="Tahoma" w:hAnsi="Tahoma" w:cs="Tahoma"/>
          <w:b/>
          <w:color w:val="76A9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գումարելու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պետք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է՝</w:t>
      </w:r>
    </w:p>
    <w:p w14:paraId="7E27BF9E" w14:textId="77777777" w:rsidR="004A7D52" w:rsidRDefault="007D1002">
      <w:pPr>
        <w:numPr>
          <w:ilvl w:val="0"/>
          <w:numId w:val="1"/>
        </w:numPr>
        <w:spacing w:before="540" w:line="300" w:lineRule="auto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lastRenderedPageBreak/>
        <w:t>մեծ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մոդուլից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հանել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փոքր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մոդուլը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,</w:t>
      </w:r>
    </w:p>
    <w:p w14:paraId="55EF1CD0" w14:textId="77777777" w:rsidR="004A7D52" w:rsidRDefault="007D1002">
      <w:pPr>
        <w:numPr>
          <w:ilvl w:val="0"/>
          <w:numId w:val="1"/>
        </w:numPr>
        <w:spacing w:after="540" w:line="300" w:lineRule="auto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արդյունքի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դիմաց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դնել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մեծ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մոդուլով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գումարելիի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նշանը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513140B0" w14:textId="77777777" w:rsidR="004A7D52" w:rsidRDefault="007D1002">
      <w:pPr>
        <w:spacing w:before="540" w:line="300" w:lineRule="auto"/>
        <w:rPr>
          <w:b/>
          <w:color w:val="1C4587"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աշխատանք</w:t>
      </w:r>
      <w:proofErr w:type="spellEnd"/>
    </w:p>
    <w:p w14:paraId="698B73B5" w14:textId="77777777" w:rsidR="004A7D52" w:rsidRDefault="004A7D52"/>
    <w:p w14:paraId="25E2C371" w14:textId="77777777" w:rsidR="004A7D52" w:rsidRDefault="004A7D52"/>
    <w:p w14:paraId="077093FB" w14:textId="77777777" w:rsidR="004A7D52" w:rsidRDefault="007D1002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1․</w:t>
      </w:r>
      <w:r>
        <w:rPr>
          <w:rFonts w:ascii="Tahoma" w:eastAsia="Tahoma" w:hAnsi="Tahoma" w:cs="Tahoma"/>
          <w:sz w:val="26"/>
          <w:szCs w:val="26"/>
        </w:rPr>
        <w:t>Հաշվիր․</w:t>
      </w:r>
    </w:p>
    <w:p w14:paraId="04E9B411" w14:textId="77777777" w:rsidR="004A7D52" w:rsidRDefault="004A7D52">
      <w:pPr>
        <w:rPr>
          <w:sz w:val="26"/>
          <w:szCs w:val="26"/>
        </w:rPr>
      </w:pPr>
    </w:p>
    <w:p w14:paraId="14ADA647" w14:textId="64C0CAC3" w:rsidR="004A7D52" w:rsidRDefault="007D1002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-9 + 3 =-6</w:t>
      </w:r>
    </w:p>
    <w:p w14:paraId="64D0AAD0" w14:textId="77777777" w:rsidR="004A7D52" w:rsidRDefault="004A7D52">
      <w:pPr>
        <w:rPr>
          <w:sz w:val="26"/>
          <w:szCs w:val="26"/>
        </w:rPr>
      </w:pPr>
    </w:p>
    <w:p w14:paraId="3435D02B" w14:textId="532F8CF4" w:rsidR="004A7D52" w:rsidRDefault="007D1002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-5 + 7 =2</w:t>
      </w:r>
    </w:p>
    <w:p w14:paraId="0F7FDCF6" w14:textId="77777777" w:rsidR="004A7D52" w:rsidRDefault="004A7D52">
      <w:pPr>
        <w:rPr>
          <w:sz w:val="26"/>
          <w:szCs w:val="26"/>
        </w:rPr>
      </w:pPr>
    </w:p>
    <w:p w14:paraId="374C8CF4" w14:textId="0941F4B3" w:rsidR="004A7D52" w:rsidRDefault="007D1002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-15 + 8 =-12</w:t>
      </w:r>
    </w:p>
    <w:p w14:paraId="0EC84057" w14:textId="77777777" w:rsidR="004A7D52" w:rsidRDefault="004A7D52">
      <w:pPr>
        <w:rPr>
          <w:sz w:val="26"/>
          <w:szCs w:val="26"/>
        </w:rPr>
      </w:pPr>
    </w:p>
    <w:p w14:paraId="3358F8F6" w14:textId="57AB6FC7" w:rsidR="004A7D52" w:rsidRDefault="007D1002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-29 + 27 =-2</w:t>
      </w:r>
    </w:p>
    <w:p w14:paraId="7753C769" w14:textId="77777777" w:rsidR="004A7D52" w:rsidRPr="00F2644D" w:rsidRDefault="004A7D52">
      <w:pPr>
        <w:rPr>
          <w:sz w:val="26"/>
          <w:szCs w:val="26"/>
          <w:lang w:val="en-US"/>
        </w:rPr>
      </w:pPr>
    </w:p>
    <w:p w14:paraId="64160360" w14:textId="1FBA67AC" w:rsidR="004A7D52" w:rsidRDefault="007D1002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</w:rPr>
        <w:t xml:space="preserve">ե)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38 + (−73) =</w:t>
      </w:r>
      <w:r w:rsidRPr="007D1002">
        <w:rPr>
          <w:rFonts w:ascii="Arial Unicode MS" w:eastAsia="Arial Unicode MS" w:hAnsi="Arial Unicode MS" w:cs="Arial Unicode MS"/>
          <w:sz w:val="26"/>
          <w:szCs w:val="26"/>
        </w:rPr>
        <w:t>-35</w:t>
      </w:r>
    </w:p>
    <w:p w14:paraId="3B8C5A02" w14:textId="77777777" w:rsidR="004A7D52" w:rsidRDefault="004A7D52">
      <w:pPr>
        <w:rPr>
          <w:sz w:val="26"/>
          <w:szCs w:val="26"/>
          <w:highlight w:val="white"/>
        </w:rPr>
      </w:pPr>
    </w:p>
    <w:p w14:paraId="1265DA4B" w14:textId="111CA54C" w:rsidR="004A7D52" w:rsidRDefault="007D1002">
      <w:pPr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զ) 5 + (−8) =-2</w:t>
      </w:r>
    </w:p>
    <w:p w14:paraId="6874215F" w14:textId="77777777" w:rsidR="004A7D52" w:rsidRDefault="004A7D52">
      <w:pPr>
        <w:rPr>
          <w:sz w:val="26"/>
          <w:szCs w:val="26"/>
          <w:highlight w:val="white"/>
        </w:rPr>
      </w:pPr>
    </w:p>
    <w:p w14:paraId="4A312735" w14:textId="3826F30B" w:rsidR="004A7D52" w:rsidRDefault="007D1002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է)</w:t>
      </w:r>
      <w:r>
        <w:rPr>
          <w:color w:val="4E4E3F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(−7) + 0 =-7</w:t>
      </w:r>
    </w:p>
    <w:p w14:paraId="5AB9F318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</w:t>
      </w:r>
    </w:p>
    <w:p w14:paraId="2AAFCD91" w14:textId="4946B46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ը) (−5) + 5 =0</w:t>
      </w:r>
    </w:p>
    <w:p w14:paraId="356DF218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color w:val="4E4E3F"/>
          <w:sz w:val="24"/>
          <w:szCs w:val="24"/>
          <w:highlight w:val="white"/>
        </w:rPr>
        <w:t xml:space="preserve"> </w:t>
      </w:r>
    </w:p>
    <w:p w14:paraId="55ED41F5" w14:textId="77777777" w:rsidR="004A7D52" w:rsidRDefault="004A7D52">
      <w:pPr>
        <w:rPr>
          <w:sz w:val="26"/>
          <w:szCs w:val="26"/>
          <w:highlight w:val="white"/>
        </w:rPr>
      </w:pPr>
    </w:p>
    <w:p w14:paraId="0A083989" w14:textId="77777777" w:rsidR="004A7D52" w:rsidRDefault="007D1002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2.</w:t>
      </w:r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Հաշվիր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արտահայտության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արժեքը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14:paraId="7893F4F6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</w:t>
      </w:r>
    </w:p>
    <w:p w14:paraId="5F298A69" w14:textId="440A5BE1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0 + (−45) + 18 =</w:t>
      </w:r>
      <w:r w:rsidR="00F2644D" w:rsidRPr="00F2644D">
        <w:rPr>
          <w:rFonts w:ascii="Arial Unicode MS" w:eastAsia="Arial Unicode MS" w:hAnsi="Arial Unicode MS" w:cs="Arial Unicode MS"/>
          <w:sz w:val="26"/>
          <w:szCs w:val="26"/>
        </w:rPr>
        <w:t>-27</w:t>
      </w:r>
    </w:p>
    <w:p w14:paraId="57AFC086" w14:textId="77777777" w:rsidR="004A7D52" w:rsidRDefault="004A7D52">
      <w:pPr>
        <w:rPr>
          <w:sz w:val="26"/>
          <w:szCs w:val="26"/>
          <w:highlight w:val="white"/>
        </w:rPr>
      </w:pPr>
    </w:p>
    <w:p w14:paraId="0C79C17B" w14:textId="77777777" w:rsidR="004A7D52" w:rsidRDefault="004A7D52">
      <w:pPr>
        <w:rPr>
          <w:sz w:val="26"/>
          <w:szCs w:val="26"/>
          <w:highlight w:val="white"/>
        </w:rPr>
      </w:pPr>
    </w:p>
    <w:p w14:paraId="36003545" w14:textId="77777777" w:rsidR="004A7D52" w:rsidRDefault="007D1002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3․</w:t>
      </w:r>
      <w:r>
        <w:rPr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Հաշվիր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արտահայտության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արժեքը</w:t>
      </w:r>
      <w:proofErr w:type="spellEnd"/>
      <w:r>
        <w:rPr>
          <w:rFonts w:ascii="Tahoma" w:eastAsia="Tahoma" w:hAnsi="Tahoma" w:cs="Tahoma"/>
          <w:sz w:val="26"/>
          <w:szCs w:val="26"/>
        </w:rPr>
        <w:t>:</w:t>
      </w:r>
    </w:p>
    <w:p w14:paraId="41086AA3" w14:textId="77777777" w:rsidR="004A7D52" w:rsidRDefault="007D100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AEFCF7F" w14:textId="32EC6E3C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1752 + (−20516) =</w:t>
      </w:r>
      <w:r w:rsidR="00F2644D" w:rsidRPr="00F2644D">
        <w:rPr>
          <w:rFonts w:ascii="Arial Unicode MS" w:eastAsia="Arial Unicode MS" w:hAnsi="Arial Unicode MS" w:cs="Arial Unicode MS"/>
          <w:sz w:val="26"/>
          <w:szCs w:val="26"/>
        </w:rPr>
        <w:t>-18764</w:t>
      </w:r>
    </w:p>
    <w:p w14:paraId="5CF824A2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36A25177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0C1C0A51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</w:rPr>
        <w:t xml:space="preserve">4․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7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-ով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−25</w:t>
      </w:r>
      <w:r>
        <w:rPr>
          <w:rFonts w:ascii="Tahoma" w:eastAsia="Tahoma" w:hAnsi="Tahoma" w:cs="Tahoma"/>
          <w:sz w:val="26"/>
          <w:szCs w:val="26"/>
          <w:highlight w:val="white"/>
        </w:rPr>
        <w:t>-ից:</w:t>
      </w:r>
    </w:p>
    <w:p w14:paraId="4CDDD8EB" w14:textId="71BC25B7" w:rsidR="004A7D52" w:rsidRDefault="00F2644D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-17</w:t>
      </w:r>
    </w:p>
    <w:p w14:paraId="75D797E5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5․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Ցերեկը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օդի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ջերմաստիճանը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-3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աստիճան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էր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Մինչև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կեսգիշեր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ցրտեց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ևս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8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աստիճանով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Որքա՞ն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էր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օդի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ջերմաստիճանը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կեսգիշերին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578F38FE" w14:textId="59FFE241" w:rsidR="004A7D52" w:rsidRDefault="00F2644D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lastRenderedPageBreak/>
        <w:t>5</w:t>
      </w:r>
    </w:p>
    <w:p w14:paraId="2C8A4137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6․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Էլեկտրագնացքը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կայարանից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դուրս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գալով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նախ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ուղղությամբ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անցել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35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ապա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հակառակ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ուղղությամբ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՝ 63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Կայարանից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ի՞նչ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հեռավորության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վրա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գտնվում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էլեկտրագնացքը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;</w:t>
      </w:r>
    </w:p>
    <w:p w14:paraId="1A87E7F5" w14:textId="793632A1" w:rsidR="004A7D52" w:rsidRDefault="00F2644D">
      <w:pPr>
        <w:shd w:val="clear" w:color="auto" w:fill="FFFFFF"/>
        <w:rPr>
          <w:sz w:val="26"/>
          <w:szCs w:val="26"/>
          <w:highlight w:val="white"/>
        </w:rPr>
      </w:pPr>
      <w:r w:rsidRPr="00F2644D">
        <w:rPr>
          <w:sz w:val="26"/>
          <w:szCs w:val="26"/>
        </w:rPr>
        <w:t>-28</w:t>
      </w:r>
    </w:p>
    <w:p w14:paraId="6ADA6BBB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7․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հույն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ծնվել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մ․ թ․ ա․ 48թ․ և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վախճանվել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մ․ թ․ 25թ․։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Քանի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՞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տարի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ապրել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հույնը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09D3530E" w14:textId="162914D1" w:rsidR="004A7D52" w:rsidRDefault="00F2644D">
      <w:pPr>
        <w:shd w:val="clear" w:color="auto" w:fill="FFFFFF"/>
        <w:rPr>
          <w:sz w:val="26"/>
          <w:szCs w:val="26"/>
          <w:highlight w:val="white"/>
        </w:rPr>
      </w:pPr>
      <w:r w:rsidRPr="00F2644D">
        <w:rPr>
          <w:sz w:val="26"/>
          <w:szCs w:val="26"/>
        </w:rPr>
        <w:t>23</w:t>
      </w:r>
    </w:p>
    <w:p w14:paraId="0B25EB19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8․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գումարը</w:t>
      </w:r>
      <w:proofErr w:type="spellEnd"/>
    </w:p>
    <w:p w14:paraId="48B8DB99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76CD5B4A" w14:textId="41104DE6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-5 + 7 =</w:t>
      </w:r>
      <w:r w:rsidR="00F2644D">
        <w:rPr>
          <w:rFonts w:ascii="Tahoma" w:eastAsia="Tahoma" w:hAnsi="Tahoma" w:cs="Tahoma"/>
          <w:sz w:val="26"/>
          <w:szCs w:val="26"/>
          <w:highlight w:val="white"/>
        </w:rPr>
        <w:t>2</w:t>
      </w:r>
    </w:p>
    <w:p w14:paraId="3F341680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4C5006A3" w14:textId="6E9EEEC6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բ) -15 + 8 =</w:t>
      </w:r>
      <w:r w:rsidR="00F2644D" w:rsidRPr="00F2644D">
        <w:rPr>
          <w:rFonts w:ascii="Tahoma" w:eastAsia="Tahoma" w:hAnsi="Tahoma" w:cs="Tahoma"/>
          <w:sz w:val="26"/>
          <w:szCs w:val="26"/>
        </w:rPr>
        <w:t>-7</w:t>
      </w:r>
    </w:p>
    <w:p w14:paraId="351B88C3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7C5A69BE" w14:textId="5170CC71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գ) 80 + (-100) =</w:t>
      </w:r>
      <w:r w:rsidR="00F2644D">
        <w:rPr>
          <w:rFonts w:ascii="Tahoma" w:eastAsia="Tahoma" w:hAnsi="Tahoma" w:cs="Tahoma"/>
          <w:sz w:val="26"/>
          <w:szCs w:val="26"/>
          <w:highlight w:val="white"/>
        </w:rPr>
        <w:t>-20</w:t>
      </w:r>
    </w:p>
    <w:p w14:paraId="3397941D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5919DA33" w14:textId="307917DD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դ) 32 + (-41) =</w:t>
      </w:r>
      <w:r w:rsidR="00F2644D" w:rsidRPr="00F2644D">
        <w:rPr>
          <w:rFonts w:ascii="Tahoma" w:eastAsia="Tahoma" w:hAnsi="Tahoma" w:cs="Tahoma"/>
          <w:sz w:val="26"/>
          <w:szCs w:val="26"/>
        </w:rPr>
        <w:t>-9</w:t>
      </w:r>
    </w:p>
    <w:p w14:paraId="4FD4C32C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3050575C" w14:textId="78230BCA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ե) -23 + (-14) =</w:t>
      </w:r>
      <w:r w:rsidR="00F2644D" w:rsidRPr="00F2644D">
        <w:rPr>
          <w:rFonts w:ascii="Tahoma" w:eastAsia="Tahoma" w:hAnsi="Tahoma" w:cs="Tahoma"/>
          <w:sz w:val="26"/>
          <w:szCs w:val="26"/>
        </w:rPr>
        <w:t>-37</w:t>
      </w:r>
    </w:p>
    <w:p w14:paraId="15343F3D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106AC055" w14:textId="27AF2CC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զ) -29 + 27 =</w:t>
      </w:r>
      <w:r w:rsidR="00AB1B5F">
        <w:rPr>
          <w:rFonts w:ascii="Tahoma" w:eastAsia="Tahoma" w:hAnsi="Tahoma" w:cs="Tahoma"/>
          <w:sz w:val="26"/>
          <w:szCs w:val="26"/>
          <w:highlight w:val="white"/>
        </w:rPr>
        <w:t>-2</w:t>
      </w:r>
    </w:p>
    <w:p w14:paraId="7D130831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5E2E32D0" w14:textId="1097308F" w:rsidR="004A7D52" w:rsidRDefault="007D1002">
      <w:pPr>
        <w:shd w:val="clear" w:color="auto" w:fill="FFFFFF"/>
        <w:rPr>
          <w:rFonts w:ascii="Tahoma" w:eastAsia="Tahoma" w:hAnsi="Tahoma" w:cs="Tahoma"/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9․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Կոորդինատային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ուղղի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վրա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նշիր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gramStart"/>
      <w:r>
        <w:rPr>
          <w:rFonts w:ascii="Tahoma" w:eastAsia="Tahoma" w:hAnsi="Tahoma" w:cs="Tahoma"/>
          <w:sz w:val="26"/>
          <w:szCs w:val="26"/>
          <w:highlight w:val="white"/>
        </w:rPr>
        <w:t>A(</w:t>
      </w:r>
      <w:proofErr w:type="gramEnd"/>
      <w:r>
        <w:rPr>
          <w:rFonts w:ascii="Tahoma" w:eastAsia="Tahoma" w:hAnsi="Tahoma" w:cs="Tahoma"/>
          <w:sz w:val="26"/>
          <w:szCs w:val="26"/>
          <w:highlight w:val="white"/>
        </w:rPr>
        <w:t xml:space="preserve">-7), B(+2)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կետերը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նրանց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հեռավորությունը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Ճի՞շտ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արդյոք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հեռավորությունը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gramStart"/>
      <w:r>
        <w:rPr>
          <w:rFonts w:ascii="Tahoma" w:eastAsia="Tahoma" w:hAnsi="Tahoma" w:cs="Tahoma"/>
          <w:sz w:val="26"/>
          <w:szCs w:val="26"/>
          <w:highlight w:val="white"/>
        </w:rPr>
        <w:t>C(</w:t>
      </w:r>
      <w:proofErr w:type="gramEnd"/>
      <w:r>
        <w:rPr>
          <w:rFonts w:ascii="Tahoma" w:eastAsia="Tahoma" w:hAnsi="Tahoma" w:cs="Tahoma"/>
          <w:sz w:val="26"/>
          <w:szCs w:val="26"/>
          <w:highlight w:val="white"/>
        </w:rPr>
        <w:t xml:space="preserve">+7) և D(-2)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կետերի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հեռավորությանը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132E9CF8" w14:textId="573DA9F1" w:rsidR="00AB1B5F" w:rsidRDefault="00AB1B5F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noProof/>
          <w:sz w:val="26"/>
          <w:szCs w:val="26"/>
          <w:highlight w:val="white"/>
        </w:rPr>
        <w:drawing>
          <wp:inline distT="0" distB="0" distL="0" distR="0" wp14:anchorId="1EC05262" wp14:editId="12729F7E">
            <wp:extent cx="57340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5857" w14:textId="2F19D0A3" w:rsidR="00AB1B5F" w:rsidRPr="00AB1B5F" w:rsidRDefault="00AB1B5F">
      <w:pPr>
        <w:shd w:val="clear" w:color="auto" w:fill="FFFFFF"/>
        <w:rPr>
          <w:sz w:val="26"/>
          <w:szCs w:val="26"/>
          <w:highlight w:val="white"/>
          <w:lang w:val="hy-AM"/>
        </w:rPr>
      </w:pPr>
      <w:r>
        <w:rPr>
          <w:sz w:val="26"/>
          <w:szCs w:val="26"/>
          <w:highlight w:val="white"/>
          <w:lang w:val="hy-AM"/>
        </w:rPr>
        <w:t>Ոչ</w:t>
      </w:r>
    </w:p>
    <w:p w14:paraId="45B789D3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10․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Ճի՞շտ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արդյոք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պնդումները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14:paraId="2D2F35C6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072EC9C5" w14:textId="77777777" w:rsidR="004A7D52" w:rsidRPr="0020060D" w:rsidRDefault="007D1002">
      <w:pPr>
        <w:shd w:val="clear" w:color="auto" w:fill="FFFFFF"/>
        <w:rPr>
          <w:sz w:val="26"/>
          <w:szCs w:val="26"/>
        </w:rPr>
      </w:pPr>
      <w:r w:rsidRPr="0020060D">
        <w:rPr>
          <w:rFonts w:ascii="Tahoma" w:eastAsia="Tahoma" w:hAnsi="Tahoma" w:cs="Tahoma"/>
          <w:sz w:val="26"/>
          <w:szCs w:val="26"/>
        </w:rPr>
        <w:t xml:space="preserve">ա)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Նույն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բացարձակ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արժեքն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>(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մոդուլը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ունեցող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երկու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ամբողջ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թվերն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իրար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հավասար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</w:rPr>
        <w:t>են</w:t>
      </w:r>
      <w:proofErr w:type="spellEnd"/>
      <w:r w:rsidRPr="0020060D">
        <w:rPr>
          <w:rFonts w:ascii="Tahoma" w:eastAsia="Tahoma" w:hAnsi="Tahoma" w:cs="Tahoma"/>
          <w:sz w:val="26"/>
          <w:szCs w:val="26"/>
        </w:rPr>
        <w:t>։</w:t>
      </w:r>
    </w:p>
    <w:p w14:paraId="28FF4011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63499A2D" w14:textId="77777777" w:rsidR="004A7D52" w:rsidRPr="0020060D" w:rsidRDefault="007D1002">
      <w:pPr>
        <w:shd w:val="clear" w:color="auto" w:fill="FFFFFF"/>
        <w:rPr>
          <w:sz w:val="26"/>
          <w:szCs w:val="26"/>
          <w:highlight w:val="green"/>
        </w:rPr>
      </w:pPr>
      <w:r w:rsidRPr="0020060D">
        <w:rPr>
          <w:rFonts w:ascii="Tahoma" w:eastAsia="Tahoma" w:hAnsi="Tahoma" w:cs="Tahoma"/>
          <w:sz w:val="26"/>
          <w:szCs w:val="26"/>
          <w:highlight w:val="green"/>
        </w:rPr>
        <w:lastRenderedPageBreak/>
        <w:t xml:space="preserve">բ)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Երկու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ամբողջ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թվերից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ավելի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մեծ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է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այն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թիվը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,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որի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բացարձակ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արժեքն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ավելի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</w:t>
      </w:r>
      <w:proofErr w:type="spellStart"/>
      <w:r w:rsidRPr="0020060D">
        <w:rPr>
          <w:rFonts w:ascii="Tahoma" w:eastAsia="Tahoma" w:hAnsi="Tahoma" w:cs="Tahoma"/>
          <w:sz w:val="26"/>
          <w:szCs w:val="26"/>
          <w:highlight w:val="green"/>
        </w:rPr>
        <w:t>մեծ</w:t>
      </w:r>
      <w:proofErr w:type="spellEnd"/>
      <w:r w:rsidRPr="0020060D">
        <w:rPr>
          <w:rFonts w:ascii="Tahoma" w:eastAsia="Tahoma" w:hAnsi="Tahoma" w:cs="Tahoma"/>
          <w:sz w:val="26"/>
          <w:szCs w:val="26"/>
          <w:highlight w:val="green"/>
        </w:rPr>
        <w:t xml:space="preserve"> է։</w:t>
      </w:r>
    </w:p>
    <w:p w14:paraId="19AC8D90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0BBF7F4B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4C8319A4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5C7B87A9" w14:textId="77777777" w:rsidR="004A7D52" w:rsidRDefault="007D1002">
      <w:pPr>
        <w:shd w:val="clear" w:color="auto" w:fill="FFFFFF"/>
        <w:rPr>
          <w:b/>
          <w:sz w:val="30"/>
          <w:szCs w:val="30"/>
          <w:highlight w:val="white"/>
        </w:rPr>
      </w:pPr>
      <w:proofErr w:type="spellStart"/>
      <w:r>
        <w:rPr>
          <w:rFonts w:ascii="Tahoma" w:eastAsia="Tahoma" w:hAnsi="Tahoma" w:cs="Tahoma"/>
          <w:b/>
          <w:sz w:val="30"/>
          <w:szCs w:val="30"/>
          <w:highlight w:val="white"/>
        </w:rPr>
        <w:t>Խնդիրներ</w:t>
      </w:r>
      <w:proofErr w:type="spellEnd"/>
      <w:r>
        <w:rPr>
          <w:rFonts w:ascii="Tahoma" w:eastAsia="Tahoma" w:hAnsi="Tahoma" w:cs="Tahoma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  <w:highlight w:val="white"/>
        </w:rPr>
        <w:t>կրկնության</w:t>
      </w:r>
      <w:proofErr w:type="spellEnd"/>
      <w:r>
        <w:rPr>
          <w:rFonts w:ascii="Tahoma" w:eastAsia="Tahoma" w:hAnsi="Tahoma" w:cs="Tahoma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  <w:highlight w:val="white"/>
        </w:rPr>
        <w:t>համար</w:t>
      </w:r>
      <w:proofErr w:type="spellEnd"/>
    </w:p>
    <w:p w14:paraId="0A104B7E" w14:textId="77777777" w:rsidR="004A7D52" w:rsidRDefault="004A7D52">
      <w:pPr>
        <w:shd w:val="clear" w:color="auto" w:fill="FFFFFF"/>
        <w:rPr>
          <w:b/>
          <w:sz w:val="30"/>
          <w:szCs w:val="30"/>
          <w:highlight w:val="white"/>
        </w:rPr>
      </w:pPr>
    </w:p>
    <w:p w14:paraId="2E2CE63C" w14:textId="77777777" w:rsidR="004A7D52" w:rsidRDefault="004A7D52">
      <w:pPr>
        <w:shd w:val="clear" w:color="auto" w:fill="FFFFFF"/>
        <w:rPr>
          <w:b/>
          <w:sz w:val="30"/>
          <w:szCs w:val="30"/>
          <w:highlight w:val="white"/>
        </w:rPr>
      </w:pPr>
    </w:p>
    <w:p w14:paraId="2D7DB8E2" w14:textId="3921C691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11․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Շենքի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բարձրությունը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30 մ է։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Նրա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երկարությունը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բարձրության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180%-ն է,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իսկ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լայնությունը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՝ 60%-ը։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շենքի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ծավալը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</w:p>
    <w:p w14:paraId="4B2A9184" w14:textId="074CF9DF" w:rsidR="004A7D52" w:rsidRDefault="00635769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  <w:highlight w:val="white"/>
        </w:rPr>
        <w:t>30</w:t>
      </w:r>
      <w:r w:rsidR="0020060D">
        <w:rPr>
          <w:sz w:val="26"/>
          <w:szCs w:val="26"/>
          <w:highlight w:val="white"/>
        </w:rPr>
        <w:t>/100x</w:t>
      </w:r>
      <w:r>
        <w:rPr>
          <w:sz w:val="26"/>
          <w:szCs w:val="26"/>
          <w:highlight w:val="white"/>
        </w:rPr>
        <w:t>180=</w:t>
      </w:r>
      <w:r w:rsidRPr="00635769">
        <w:rPr>
          <w:sz w:val="26"/>
          <w:szCs w:val="26"/>
        </w:rPr>
        <w:t>54</w:t>
      </w:r>
    </w:p>
    <w:p w14:paraId="591196F9" w14:textId="2055341F" w:rsidR="003450A3" w:rsidRDefault="003450A3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30/100x60=</w:t>
      </w:r>
      <w:r w:rsidR="00CC738A" w:rsidRPr="00CC738A">
        <w:rPr>
          <w:sz w:val="26"/>
          <w:szCs w:val="26"/>
        </w:rPr>
        <w:t>18</w:t>
      </w:r>
    </w:p>
    <w:p w14:paraId="1FB93ED9" w14:textId="6ACC90AA" w:rsidR="00CC738A" w:rsidRPr="00CC738A" w:rsidRDefault="00CC738A">
      <w:pPr>
        <w:shd w:val="clear" w:color="auto" w:fill="FFFFFF"/>
        <w:rPr>
          <w:sz w:val="26"/>
          <w:szCs w:val="26"/>
          <w:highlight w:val="white"/>
          <w:lang w:val="hy-AM"/>
        </w:rPr>
      </w:pPr>
      <w:r>
        <w:rPr>
          <w:sz w:val="26"/>
          <w:szCs w:val="26"/>
          <w:highlight w:val="white"/>
        </w:rPr>
        <w:t>30x54x18=</w:t>
      </w:r>
      <w:r w:rsidRPr="00CC738A">
        <w:rPr>
          <w:sz w:val="26"/>
          <w:szCs w:val="26"/>
        </w:rPr>
        <w:t>29160</w:t>
      </w:r>
      <w:r>
        <w:rPr>
          <w:sz w:val="26"/>
          <w:szCs w:val="26"/>
          <w:lang w:val="hy-AM"/>
        </w:rPr>
        <w:t>մ</w:t>
      </w:r>
    </w:p>
    <w:p w14:paraId="37CF7447" w14:textId="402D2A36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13․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համեմատության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անհայտ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6"/>
          <w:szCs w:val="26"/>
          <w:highlight w:val="white"/>
        </w:rPr>
        <w:t>անդամը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:</w:t>
      </w:r>
      <w:proofErr w:type="gramEnd"/>
    </w:p>
    <w:p w14:paraId="2CAC9006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 </w:t>
      </w:r>
    </w:p>
    <w:p w14:paraId="731E13EA" w14:textId="776DCD90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</w:t>
      </w:r>
      <w:r>
        <w:rPr>
          <w:sz w:val="26"/>
          <w:szCs w:val="26"/>
          <w:highlight w:val="white"/>
        </w:rPr>
        <w:t>3/2 =27/</w:t>
      </w:r>
      <w:r w:rsidR="00CC738A" w:rsidRPr="00CC738A">
        <w:rPr>
          <w:sz w:val="26"/>
          <w:szCs w:val="26"/>
        </w:rPr>
        <w:t>18</w:t>
      </w:r>
    </w:p>
    <w:p w14:paraId="63EEDAC3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5D4B5443" w14:textId="6A979C7F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բ) 2/4=</w:t>
      </w:r>
      <w:r w:rsidR="00CC738A" w:rsidRPr="00CC738A">
        <w:rPr>
          <w:rFonts w:ascii="Tahoma" w:eastAsia="Tahoma" w:hAnsi="Tahoma" w:cs="Tahoma"/>
          <w:sz w:val="26"/>
          <w:szCs w:val="26"/>
        </w:rPr>
        <w:t>18</w:t>
      </w:r>
      <w:r>
        <w:rPr>
          <w:rFonts w:ascii="Tahoma" w:eastAsia="Tahoma" w:hAnsi="Tahoma" w:cs="Tahoma"/>
          <w:sz w:val="26"/>
          <w:szCs w:val="26"/>
          <w:highlight w:val="white"/>
        </w:rPr>
        <w:t>/36</w:t>
      </w:r>
    </w:p>
    <w:p w14:paraId="2DEC7DFC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64A9F8BF" w14:textId="7C36345B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գ) 5/</w:t>
      </w:r>
      <w:r w:rsidR="00CC738A" w:rsidRPr="00CC738A">
        <w:rPr>
          <w:rFonts w:ascii="Tahoma" w:eastAsia="Tahoma" w:hAnsi="Tahoma" w:cs="Tahoma"/>
          <w:sz w:val="26"/>
          <w:szCs w:val="26"/>
        </w:rPr>
        <w:t>7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= 45/63</w:t>
      </w:r>
    </w:p>
    <w:p w14:paraId="67B8AD2C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32D85F81" w14:textId="7F119193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դ) </w:t>
      </w:r>
      <w:r w:rsidR="00CC738A" w:rsidRPr="00CC738A">
        <w:rPr>
          <w:rFonts w:ascii="Tahoma" w:eastAsia="Tahoma" w:hAnsi="Tahoma" w:cs="Tahoma"/>
          <w:sz w:val="26"/>
          <w:szCs w:val="26"/>
        </w:rPr>
        <w:t>6</w:t>
      </w:r>
      <w:r>
        <w:rPr>
          <w:rFonts w:ascii="Tahoma" w:eastAsia="Tahoma" w:hAnsi="Tahoma" w:cs="Tahoma"/>
          <w:sz w:val="26"/>
          <w:szCs w:val="26"/>
          <w:highlight w:val="white"/>
        </w:rPr>
        <w:t>/8 = 24/32</w:t>
      </w:r>
    </w:p>
    <w:p w14:paraId="31D4AEA2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473C3D5D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6D0B01AF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14․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5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անգամ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մյուսից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եթե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դրանց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գումարը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60-ի։</w:t>
      </w:r>
    </w:p>
    <w:p w14:paraId="43365099" w14:textId="120BD28D" w:rsidR="004A7D52" w:rsidRPr="00CC738A" w:rsidRDefault="00CC738A">
      <w:pPr>
        <w:shd w:val="clear" w:color="auto" w:fill="FFFFFF"/>
        <w:rPr>
          <w:rFonts w:ascii="Tahoma" w:hAnsi="Tahoma" w:cs="Tahoma"/>
          <w:sz w:val="26"/>
          <w:szCs w:val="26"/>
          <w:highlight w:val="white"/>
        </w:rPr>
      </w:pPr>
      <w:r w:rsidRPr="00CC738A">
        <w:rPr>
          <w:rFonts w:ascii="Tahoma" w:hAnsi="Tahoma" w:cs="Tahoma"/>
          <w:sz w:val="26"/>
          <w:szCs w:val="26"/>
          <w:shd w:val="clear" w:color="auto" w:fill="FFFFFF"/>
        </w:rPr>
        <w:t>10, 50</w:t>
      </w:r>
    </w:p>
    <w:p w14:paraId="103B0624" w14:textId="0396CCDA" w:rsidR="00D16C9F" w:rsidRPr="0053626E" w:rsidRDefault="007D1002" w:rsidP="0053626E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15․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Պահեստում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5000կգ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մթերք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Առաջին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օրը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պահեստից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տարան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մթերքի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30%-ը,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երկրորդ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օրը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՝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մնացածի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20%-ը։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Քանի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՞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կիլոգրամ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մթերք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մնաց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պահեստում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4CD07C5E" w14:textId="6264D15E" w:rsidR="0053626E" w:rsidRPr="00CC738A" w:rsidRDefault="0053626E" w:rsidP="00D16C9F">
      <w:pPr>
        <w:shd w:val="clear" w:color="auto" w:fill="FFFFFF"/>
        <w:tabs>
          <w:tab w:val="left" w:pos="2580"/>
        </w:tabs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lang w:val="en-US"/>
        </w:rPr>
        <w:t>5000-4200=800</w:t>
      </w:r>
    </w:p>
    <w:p w14:paraId="6E127048" w14:textId="77777777" w:rsidR="004A7D52" w:rsidRDefault="007D1002">
      <w:pPr>
        <w:shd w:val="clear" w:color="auto" w:fill="FFFFFF"/>
        <w:rPr>
          <w:b/>
          <w:color w:val="1C4587"/>
          <w:sz w:val="30"/>
          <w:szCs w:val="30"/>
          <w:highlight w:val="white"/>
        </w:rPr>
      </w:pP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Լրացուցիչ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առաջադրանք</w:t>
      </w:r>
      <w:proofErr w:type="spellEnd"/>
    </w:p>
    <w:p w14:paraId="546A7CFB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144988B8" w14:textId="77777777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գումարը</w:t>
      </w:r>
      <w:proofErr w:type="spellEnd"/>
    </w:p>
    <w:p w14:paraId="640EC505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25A94A47" w14:textId="11AEBD9D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-10 + 5 =</w:t>
      </w:r>
      <w:r w:rsidR="0053626E">
        <w:rPr>
          <w:rFonts w:ascii="Tahoma" w:eastAsia="Tahoma" w:hAnsi="Tahoma" w:cs="Tahoma"/>
          <w:sz w:val="26"/>
          <w:szCs w:val="26"/>
          <w:highlight w:val="white"/>
        </w:rPr>
        <w:t>-5</w:t>
      </w:r>
    </w:p>
    <w:p w14:paraId="6A934A20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2F8FA0A4" w14:textId="185243FD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բ) -4 + 8 =</w:t>
      </w:r>
      <w:r w:rsidR="0053626E">
        <w:rPr>
          <w:rFonts w:ascii="Tahoma" w:eastAsia="Tahoma" w:hAnsi="Tahoma" w:cs="Tahoma"/>
          <w:sz w:val="26"/>
          <w:szCs w:val="26"/>
          <w:highlight w:val="white"/>
        </w:rPr>
        <w:t>4</w:t>
      </w:r>
    </w:p>
    <w:p w14:paraId="34128673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45BCBF92" w14:textId="54FEFBEA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գ) 25 + (-10) =</w:t>
      </w:r>
      <w:r w:rsidR="0053626E">
        <w:rPr>
          <w:rFonts w:ascii="Tahoma" w:eastAsia="Tahoma" w:hAnsi="Tahoma" w:cs="Tahoma"/>
          <w:sz w:val="26"/>
          <w:szCs w:val="26"/>
          <w:highlight w:val="white"/>
        </w:rPr>
        <w:t>15</w:t>
      </w:r>
    </w:p>
    <w:p w14:paraId="750E1D0D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397D73D5" w14:textId="5D0C17AE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դ) 2 + (-41) =</w:t>
      </w:r>
      <w:r w:rsidR="0053626E">
        <w:rPr>
          <w:rFonts w:ascii="Tahoma" w:eastAsia="Tahoma" w:hAnsi="Tahoma" w:cs="Tahoma"/>
          <w:sz w:val="26"/>
          <w:szCs w:val="26"/>
          <w:highlight w:val="white"/>
        </w:rPr>
        <w:t>-39</w:t>
      </w:r>
    </w:p>
    <w:p w14:paraId="1CD192D0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2EFA06A3" w14:textId="728DC4BB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ե) -3 + (-27) =</w:t>
      </w:r>
      <w:r w:rsidR="000468EF">
        <w:rPr>
          <w:rFonts w:ascii="Tahoma" w:eastAsia="Tahoma" w:hAnsi="Tahoma" w:cs="Tahoma"/>
          <w:sz w:val="26"/>
          <w:szCs w:val="26"/>
          <w:highlight w:val="white"/>
        </w:rPr>
        <w:t>-30</w:t>
      </w:r>
    </w:p>
    <w:p w14:paraId="48DD6339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70344A89" w14:textId="6BBF281C" w:rsidR="004A7D52" w:rsidRDefault="007D1002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զ) -47 + 57 =</w:t>
      </w:r>
      <w:r w:rsidR="000468EF">
        <w:rPr>
          <w:rFonts w:ascii="Tahoma" w:eastAsia="Tahoma" w:hAnsi="Tahoma" w:cs="Tahoma"/>
          <w:sz w:val="26"/>
          <w:szCs w:val="26"/>
          <w:highlight w:val="white"/>
        </w:rPr>
        <w:t>10</w:t>
      </w:r>
    </w:p>
    <w:p w14:paraId="211C58E4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578AE4B0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0674272E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310FD120" w14:textId="77777777" w:rsidR="004A7D52" w:rsidRDefault="007D1002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28"/>
          <w:szCs w:val="28"/>
          <w:highlight w:val="white"/>
        </w:rPr>
        <w:t>2․</w:t>
      </w:r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ներկայացրու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տարբեր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նշանով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տեսքով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46D6820E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2E482D3A" w14:textId="7980E127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-3 =</w:t>
      </w:r>
      <w:r w:rsidR="000468EF">
        <w:rPr>
          <w:rFonts w:ascii="Tahoma" w:eastAsia="Tahoma" w:hAnsi="Tahoma" w:cs="Tahoma"/>
          <w:sz w:val="26"/>
          <w:szCs w:val="26"/>
        </w:rPr>
        <w:t xml:space="preserve"> -2+(-1)</w:t>
      </w:r>
    </w:p>
    <w:p w14:paraId="21FBD141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54977385" w14:textId="4F6ED107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+5 =</w:t>
      </w:r>
      <w:r w:rsidR="000468EF">
        <w:rPr>
          <w:rFonts w:ascii="Tahoma" w:eastAsia="Tahoma" w:hAnsi="Tahoma" w:cs="Tahoma"/>
          <w:sz w:val="26"/>
          <w:szCs w:val="26"/>
        </w:rPr>
        <w:t>2+3</w:t>
      </w:r>
    </w:p>
    <w:p w14:paraId="5137850A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59F7B4A9" w14:textId="783885DD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-12 =</w:t>
      </w:r>
      <w:r w:rsidR="000468EF">
        <w:rPr>
          <w:rFonts w:ascii="Tahoma" w:eastAsia="Tahoma" w:hAnsi="Tahoma" w:cs="Tahoma"/>
          <w:sz w:val="26"/>
          <w:szCs w:val="26"/>
        </w:rPr>
        <w:t>-6+(-6)</w:t>
      </w:r>
    </w:p>
    <w:p w14:paraId="0EDAA40B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74D3FC01" w14:textId="0522DE7F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-100 =</w:t>
      </w:r>
      <w:r w:rsidR="000468EF">
        <w:rPr>
          <w:rFonts w:ascii="Tahoma" w:eastAsia="Tahoma" w:hAnsi="Tahoma" w:cs="Tahoma"/>
          <w:sz w:val="26"/>
          <w:szCs w:val="26"/>
        </w:rPr>
        <w:t>-50+(-50)</w:t>
      </w:r>
    </w:p>
    <w:p w14:paraId="0377B38B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222F94AB" w14:textId="61E188B7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+9 =</w:t>
      </w:r>
      <w:r w:rsidR="000468EF">
        <w:rPr>
          <w:rFonts w:ascii="Tahoma" w:eastAsia="Tahoma" w:hAnsi="Tahoma" w:cs="Tahoma"/>
          <w:sz w:val="26"/>
          <w:szCs w:val="26"/>
        </w:rPr>
        <w:t>6+3</w:t>
      </w:r>
    </w:p>
    <w:p w14:paraId="16672E4E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0F681312" w14:textId="12F8CED1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+21 =</w:t>
      </w:r>
      <w:r w:rsidR="000468EF">
        <w:rPr>
          <w:rFonts w:ascii="Tahoma" w:eastAsia="Tahoma" w:hAnsi="Tahoma" w:cs="Tahoma"/>
          <w:sz w:val="26"/>
          <w:szCs w:val="26"/>
        </w:rPr>
        <w:t>20+1</w:t>
      </w:r>
    </w:p>
    <w:p w14:paraId="26B05DE0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570E2707" w14:textId="77777777" w:rsidR="004A7D52" w:rsidRDefault="004A7D52">
      <w:pPr>
        <w:shd w:val="clear" w:color="auto" w:fill="FFFFFF"/>
        <w:rPr>
          <w:sz w:val="26"/>
          <w:szCs w:val="26"/>
          <w:highlight w:val="white"/>
        </w:rPr>
      </w:pPr>
    </w:p>
    <w:p w14:paraId="54FC0A6A" w14:textId="77777777" w:rsidR="004A7D52" w:rsidRDefault="007D1002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3․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Ի՞նչ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դրական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պետք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</w:rPr>
        <w:t>գրել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աստղանիշի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փոխարեն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որպեսզի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ստացվի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հավասարություն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64285A4C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7B1D14FC" w14:textId="22885F87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ա) </w:t>
      </w:r>
      <w:r w:rsidR="000468EF" w:rsidRPr="00BF1935">
        <w:rPr>
          <w:rFonts w:ascii="Tahoma" w:eastAsia="Tahoma" w:hAnsi="Tahoma" w:cs="Tahoma"/>
          <w:b/>
          <w:bCs/>
          <w:sz w:val="26"/>
          <w:szCs w:val="26"/>
        </w:rPr>
        <w:t>-10</w:t>
      </w:r>
      <w:r>
        <w:rPr>
          <w:rFonts w:ascii="Tahoma" w:eastAsia="Tahoma" w:hAnsi="Tahoma" w:cs="Tahoma"/>
          <w:sz w:val="26"/>
          <w:szCs w:val="26"/>
        </w:rPr>
        <w:t xml:space="preserve"> + (-10) = 0</w:t>
      </w:r>
    </w:p>
    <w:p w14:paraId="25BAFFA9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11EEB078" w14:textId="6A179CE3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-5 + </w:t>
      </w:r>
      <w:r w:rsidR="00BF1935" w:rsidRPr="00BF1935">
        <w:rPr>
          <w:rFonts w:ascii="Tahoma" w:eastAsia="Tahoma" w:hAnsi="Tahoma" w:cs="Tahoma"/>
          <w:b/>
          <w:bCs/>
          <w:sz w:val="26"/>
          <w:szCs w:val="26"/>
        </w:rPr>
        <w:t>10</w:t>
      </w:r>
      <w:r>
        <w:rPr>
          <w:rFonts w:ascii="Tahoma" w:eastAsia="Tahoma" w:hAnsi="Tahoma" w:cs="Tahoma"/>
          <w:sz w:val="26"/>
          <w:szCs w:val="26"/>
        </w:rPr>
        <w:t xml:space="preserve"> = +5</w:t>
      </w:r>
    </w:p>
    <w:p w14:paraId="0CF4964E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1E36F658" w14:textId="14A240A2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գ) -11 + </w:t>
      </w:r>
      <w:r w:rsidR="00BF1935">
        <w:rPr>
          <w:rFonts w:ascii="Tahoma" w:eastAsia="Tahoma" w:hAnsi="Tahoma" w:cs="Tahoma"/>
          <w:sz w:val="26"/>
          <w:szCs w:val="26"/>
        </w:rPr>
        <w:t>2</w:t>
      </w:r>
      <w:r>
        <w:rPr>
          <w:rFonts w:ascii="Tahoma" w:eastAsia="Tahoma" w:hAnsi="Tahoma" w:cs="Tahoma"/>
          <w:sz w:val="26"/>
          <w:szCs w:val="26"/>
        </w:rPr>
        <w:t xml:space="preserve"> = -9</w:t>
      </w:r>
    </w:p>
    <w:p w14:paraId="3D9556CD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252FBF3B" w14:textId="018AE9A1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</w:t>
      </w:r>
      <w:r w:rsidR="00BF1935">
        <w:rPr>
          <w:rFonts w:ascii="Tahoma" w:eastAsia="Tahoma" w:hAnsi="Tahoma" w:cs="Tahoma"/>
          <w:sz w:val="26"/>
          <w:szCs w:val="26"/>
        </w:rPr>
        <w:t>-3</w:t>
      </w:r>
      <w:r>
        <w:rPr>
          <w:rFonts w:ascii="Tahoma" w:eastAsia="Tahoma" w:hAnsi="Tahoma" w:cs="Tahoma"/>
          <w:sz w:val="26"/>
          <w:szCs w:val="26"/>
        </w:rPr>
        <w:t xml:space="preserve"> + (-7) = -10</w:t>
      </w:r>
    </w:p>
    <w:p w14:paraId="33C7FC39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1A23DC9E" w14:textId="08DAFA57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ե) -16 + </w:t>
      </w:r>
      <w:r w:rsidR="00BF1935">
        <w:rPr>
          <w:rFonts w:ascii="Tahoma" w:eastAsia="Tahoma" w:hAnsi="Tahoma" w:cs="Tahoma"/>
          <w:sz w:val="26"/>
          <w:szCs w:val="26"/>
        </w:rPr>
        <w:t>5</w:t>
      </w:r>
      <w:r>
        <w:rPr>
          <w:rFonts w:ascii="Tahoma" w:eastAsia="Tahoma" w:hAnsi="Tahoma" w:cs="Tahoma"/>
          <w:sz w:val="26"/>
          <w:szCs w:val="26"/>
        </w:rPr>
        <w:t xml:space="preserve"> = -11</w:t>
      </w:r>
    </w:p>
    <w:p w14:paraId="6CD35EEE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03EDBFE2" w14:textId="148A220E" w:rsidR="004A7D52" w:rsidRDefault="007D1002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զ) </w:t>
      </w:r>
      <w:r w:rsidR="00BF1935">
        <w:rPr>
          <w:rFonts w:ascii="Tahoma" w:eastAsia="Tahoma" w:hAnsi="Tahoma" w:cs="Tahoma"/>
          <w:sz w:val="26"/>
          <w:szCs w:val="26"/>
        </w:rPr>
        <w:t>100</w:t>
      </w:r>
      <w:r>
        <w:rPr>
          <w:rFonts w:ascii="Tahoma" w:eastAsia="Tahoma" w:hAnsi="Tahoma" w:cs="Tahoma"/>
          <w:sz w:val="26"/>
          <w:szCs w:val="26"/>
        </w:rPr>
        <w:t xml:space="preserve"> + (-200) = -100</w:t>
      </w:r>
    </w:p>
    <w:p w14:paraId="52E6F879" w14:textId="77777777" w:rsidR="004A7D52" w:rsidRDefault="004A7D52">
      <w:pPr>
        <w:shd w:val="clear" w:color="auto" w:fill="FFFFFF"/>
        <w:rPr>
          <w:sz w:val="26"/>
          <w:szCs w:val="26"/>
        </w:rPr>
      </w:pPr>
    </w:p>
    <w:p w14:paraId="01D71CB7" w14:textId="77777777" w:rsidR="004A7D52" w:rsidRPr="00BF1935" w:rsidRDefault="007D1002">
      <w:pPr>
        <w:shd w:val="clear" w:color="auto" w:fill="FFFFFF"/>
        <w:rPr>
          <w:rFonts w:ascii="Tahoma" w:hAnsi="Tahoma" w:cs="Tahoma"/>
          <w:sz w:val="26"/>
          <w:szCs w:val="26"/>
        </w:rPr>
      </w:pPr>
      <w:r>
        <w:rPr>
          <w:b/>
          <w:color w:val="1C4587"/>
          <w:sz w:val="28"/>
          <w:szCs w:val="28"/>
        </w:rPr>
        <w:t>4․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60 </w:t>
      </w:r>
      <w:proofErr w:type="spellStart"/>
      <w:r>
        <w:rPr>
          <w:rFonts w:ascii="Tahoma" w:eastAsia="Tahoma" w:hAnsi="Tahoma" w:cs="Tahoma"/>
          <w:sz w:val="26"/>
          <w:szCs w:val="26"/>
        </w:rPr>
        <w:t>թվի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բոլոր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բաժանարարները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14:paraId="50755DB7" w14:textId="28BB209E" w:rsidR="004A7D52" w:rsidRPr="00BF1935" w:rsidRDefault="00BF1935">
      <w:pPr>
        <w:shd w:val="clear" w:color="auto" w:fill="FFFFFF"/>
        <w:rPr>
          <w:rFonts w:ascii="Tahoma" w:hAnsi="Tahoma" w:cs="Tahoma"/>
          <w:sz w:val="26"/>
          <w:szCs w:val="26"/>
        </w:rPr>
      </w:pPr>
      <w:r w:rsidRPr="00BF1935">
        <w:rPr>
          <w:rFonts w:ascii="Tahoma" w:hAnsi="Tahoma" w:cs="Tahoma"/>
          <w:sz w:val="26"/>
          <w:szCs w:val="26"/>
          <w:shd w:val="clear" w:color="auto" w:fill="FFFFFF"/>
        </w:rPr>
        <w:t>1, 2, 3, 4, 5, 6, 10, 12, 15, 20, 30, 60</w:t>
      </w:r>
    </w:p>
    <w:p w14:paraId="41992174" w14:textId="77777777" w:rsidR="004A7D52" w:rsidRDefault="007D1002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5․</w:t>
      </w:r>
      <w:r>
        <w:rPr>
          <w:rFonts w:ascii="Tahoma" w:eastAsia="Tahoma" w:hAnsi="Tahoma" w:cs="Tahoma"/>
          <w:sz w:val="26"/>
          <w:szCs w:val="26"/>
        </w:rPr>
        <w:t xml:space="preserve"> A և B </w:t>
      </w:r>
      <w:proofErr w:type="spellStart"/>
      <w:r>
        <w:rPr>
          <w:rFonts w:ascii="Tahoma" w:eastAsia="Tahoma" w:hAnsi="Tahoma" w:cs="Tahoma"/>
          <w:sz w:val="26"/>
          <w:szCs w:val="26"/>
        </w:rPr>
        <w:t>կետերի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հեռավորությունը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540 </w:t>
      </w:r>
      <w:proofErr w:type="spellStart"/>
      <w:r>
        <w:rPr>
          <w:rFonts w:ascii="Tahoma" w:eastAsia="Tahoma" w:hAnsi="Tahoma" w:cs="Tahoma"/>
          <w:sz w:val="26"/>
          <w:szCs w:val="26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է։ A-</w:t>
      </w:r>
      <w:proofErr w:type="spellStart"/>
      <w:r>
        <w:rPr>
          <w:rFonts w:ascii="Tahoma" w:eastAsia="Tahoma" w:hAnsi="Tahoma" w:cs="Tahoma"/>
          <w:sz w:val="26"/>
          <w:szCs w:val="26"/>
        </w:rPr>
        <w:t>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B </w:t>
      </w:r>
      <w:proofErr w:type="spellStart"/>
      <w:r>
        <w:rPr>
          <w:rFonts w:ascii="Tahoma" w:eastAsia="Tahoma" w:hAnsi="Tahoma" w:cs="Tahoma"/>
          <w:sz w:val="26"/>
          <w:szCs w:val="26"/>
        </w:rPr>
        <w:t>գնացող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գնացքը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ընթանալով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60 </w:t>
      </w:r>
      <w:proofErr w:type="spellStart"/>
      <w:r>
        <w:rPr>
          <w:rFonts w:ascii="Tahoma" w:eastAsia="Tahoma" w:hAnsi="Tahoma" w:cs="Tahoma"/>
          <w:sz w:val="26"/>
          <w:szCs w:val="26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/ժ </w:t>
      </w:r>
      <w:proofErr w:type="spellStart"/>
      <w:r>
        <w:rPr>
          <w:rFonts w:ascii="Tahoma" w:eastAsia="Tahoma" w:hAnsi="Tahoma" w:cs="Tahoma"/>
          <w:sz w:val="26"/>
          <w:szCs w:val="26"/>
        </w:rPr>
        <w:t>արագությամբ</w:t>
      </w:r>
      <w:proofErr w:type="spellEnd"/>
      <w:r>
        <w:rPr>
          <w:rFonts w:ascii="Tahoma" w:eastAsia="Tahoma" w:hAnsi="Tahoma" w:cs="Tahoma"/>
          <w:sz w:val="26"/>
          <w:szCs w:val="26"/>
        </w:rPr>
        <w:t>, A-</w:t>
      </w:r>
      <w:proofErr w:type="spellStart"/>
      <w:r>
        <w:rPr>
          <w:rFonts w:ascii="Tahoma" w:eastAsia="Tahoma" w:hAnsi="Tahoma" w:cs="Tahoma"/>
          <w:sz w:val="26"/>
          <w:szCs w:val="26"/>
        </w:rPr>
        <w:t>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դուրս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գալուց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7 </w:t>
      </w:r>
      <w:proofErr w:type="spellStart"/>
      <w:r>
        <w:rPr>
          <w:rFonts w:ascii="Tahoma" w:eastAsia="Tahoma" w:hAnsi="Tahoma" w:cs="Tahoma"/>
          <w:sz w:val="26"/>
          <w:szCs w:val="26"/>
        </w:rPr>
        <w:t>ժամ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անց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՝ </w:t>
      </w:r>
      <w:proofErr w:type="spellStart"/>
      <w:r>
        <w:rPr>
          <w:rFonts w:ascii="Tahoma" w:eastAsia="Tahoma" w:hAnsi="Tahoma" w:cs="Tahoma"/>
          <w:sz w:val="26"/>
          <w:szCs w:val="26"/>
        </w:rPr>
        <w:t>ժամը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21։50-ին, </w:t>
      </w:r>
      <w:proofErr w:type="spellStart"/>
      <w:r>
        <w:rPr>
          <w:rFonts w:ascii="Tahoma" w:eastAsia="Tahoma" w:hAnsi="Tahoma" w:cs="Tahoma"/>
          <w:sz w:val="26"/>
          <w:szCs w:val="26"/>
        </w:rPr>
        <w:t>հասավ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ճանապարհին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գտնվող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gramStart"/>
      <w:r>
        <w:rPr>
          <w:rFonts w:ascii="Tahoma" w:eastAsia="Tahoma" w:hAnsi="Tahoma" w:cs="Tahoma"/>
          <w:sz w:val="26"/>
          <w:szCs w:val="26"/>
        </w:rPr>
        <w:t xml:space="preserve">C  </w:t>
      </w:r>
      <w:proofErr w:type="spellStart"/>
      <w:r>
        <w:rPr>
          <w:rFonts w:ascii="Tahoma" w:eastAsia="Tahoma" w:hAnsi="Tahoma" w:cs="Tahoma"/>
          <w:sz w:val="26"/>
          <w:szCs w:val="26"/>
        </w:rPr>
        <w:t>կայարանը</w:t>
      </w:r>
      <w:proofErr w:type="spellEnd"/>
      <w:proofErr w:type="gramEnd"/>
      <w:r>
        <w:rPr>
          <w:rFonts w:ascii="Tahoma" w:eastAsia="Tahoma" w:hAnsi="Tahoma" w:cs="Tahoma"/>
          <w:sz w:val="26"/>
          <w:szCs w:val="26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նույն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ժամին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C </w:t>
      </w:r>
      <w:proofErr w:type="spellStart"/>
      <w:r>
        <w:rPr>
          <w:rFonts w:ascii="Tahoma" w:eastAsia="Tahoma" w:hAnsi="Tahoma" w:cs="Tahoma"/>
          <w:sz w:val="26"/>
          <w:szCs w:val="26"/>
        </w:rPr>
        <w:t>հասավ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գնացք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B-</w:t>
      </w:r>
      <w:proofErr w:type="spellStart"/>
      <w:r>
        <w:rPr>
          <w:rFonts w:ascii="Tahoma" w:eastAsia="Tahoma" w:hAnsi="Tahoma" w:cs="Tahoma"/>
          <w:sz w:val="26"/>
          <w:szCs w:val="26"/>
        </w:rPr>
        <w:t>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դուրս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էր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եկել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18։50-ին։ </w:t>
      </w:r>
      <w:proofErr w:type="spellStart"/>
      <w:r>
        <w:rPr>
          <w:rFonts w:ascii="Tahoma" w:eastAsia="Tahoma" w:hAnsi="Tahoma" w:cs="Tahoma"/>
          <w:sz w:val="26"/>
          <w:szCs w:val="26"/>
        </w:rPr>
        <w:t>Որքա՞ն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էր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երկրորդ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գնացքի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արագությունը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։ </w:t>
      </w:r>
    </w:p>
    <w:p w14:paraId="2AA52F2A" w14:textId="275CE53F" w:rsidR="004A7D52" w:rsidRPr="00BF1935" w:rsidRDefault="00BF1935">
      <w:pPr>
        <w:rPr>
          <w:rFonts w:ascii="Tahoma" w:hAnsi="Tahoma" w:cs="Tahoma"/>
          <w:sz w:val="26"/>
          <w:szCs w:val="26"/>
        </w:rPr>
      </w:pPr>
      <w:r w:rsidRPr="00BF1935">
        <w:rPr>
          <w:rFonts w:ascii="Tahoma" w:hAnsi="Tahoma" w:cs="Tahoma"/>
          <w:sz w:val="26"/>
          <w:szCs w:val="26"/>
          <w:shd w:val="clear" w:color="auto" w:fill="FFFFFF"/>
        </w:rPr>
        <w:t>140</w:t>
      </w:r>
      <w:bookmarkStart w:id="0" w:name="_GoBack"/>
      <w:bookmarkEnd w:id="0"/>
    </w:p>
    <w:sectPr w:rsidR="004A7D52" w:rsidRPr="00BF19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370B"/>
    <w:multiLevelType w:val="multilevel"/>
    <w:tmpl w:val="B5B0C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52"/>
    <w:rsid w:val="000468EF"/>
    <w:rsid w:val="0020060D"/>
    <w:rsid w:val="003450A3"/>
    <w:rsid w:val="004A7D52"/>
    <w:rsid w:val="0053626E"/>
    <w:rsid w:val="00635769"/>
    <w:rsid w:val="007D1002"/>
    <w:rsid w:val="00AB1B5F"/>
    <w:rsid w:val="00BF1935"/>
    <w:rsid w:val="00CC738A"/>
    <w:rsid w:val="00D16C9F"/>
    <w:rsid w:val="00F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6945"/>
  <w15:docId w15:val="{9BB30BFB-90C6-431F-AA50-C8B67BDB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Խաչատրյան Նելսոն</cp:lastModifiedBy>
  <cp:revision>3</cp:revision>
  <dcterms:created xsi:type="dcterms:W3CDTF">2023-11-09T05:52:00Z</dcterms:created>
  <dcterms:modified xsi:type="dcterms:W3CDTF">2023-11-09T13:35:00Z</dcterms:modified>
</cp:coreProperties>
</file>